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6" w:rsidRPr="00AF7B4E" w:rsidRDefault="00BD0146" w:rsidP="00BD0146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AF7B4E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Pr="00AF7B4E">
        <w:rPr>
          <w:rFonts w:ascii="Times New Roman" w:eastAsia="黑体" w:hAnsi="Times New Roman" w:cs="Times New Roman"/>
          <w:b/>
          <w:sz w:val="32"/>
          <w:szCs w:val="32"/>
        </w:rPr>
        <w:t>1</w:t>
      </w:r>
    </w:p>
    <w:p w:rsidR="00BD0146" w:rsidRPr="00AF7B4E" w:rsidRDefault="00BD0146" w:rsidP="00BD0146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F7B4E">
        <w:rPr>
          <w:rFonts w:ascii="Times New Roman" w:eastAsia="方正小标宋简体" w:hAnsi="Times New Roman" w:cs="Times New Roman"/>
          <w:sz w:val="36"/>
          <w:szCs w:val="36"/>
        </w:rPr>
        <w:t>绍兴市本级卫生健康单位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年第一次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公开招聘工作人员计划（本科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AF7B4E">
        <w:rPr>
          <w:rFonts w:ascii="Times New Roman" w:eastAsia="方正小标宋简体" w:hAnsi="Times New Roman" w:cs="Times New Roman" w:hint="eastAsia"/>
          <w:sz w:val="36"/>
          <w:szCs w:val="36"/>
        </w:rPr>
        <w:t>63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4"/>
      </w:tblGrid>
      <w:tr w:rsidR="00BD0146" w:rsidRPr="00AF7B4E" w:rsidTr="00F828C4">
        <w:trPr>
          <w:trHeight w:val="727"/>
        </w:trPr>
        <w:tc>
          <w:tcPr>
            <w:tcW w:w="141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4024" w:type="dxa"/>
              <w:tblLayout w:type="fixed"/>
              <w:tblLook w:val="04A0"/>
            </w:tblPr>
            <w:tblGrid>
              <w:gridCol w:w="1550"/>
              <w:gridCol w:w="2268"/>
              <w:gridCol w:w="1701"/>
              <w:gridCol w:w="1275"/>
              <w:gridCol w:w="1134"/>
              <w:gridCol w:w="2127"/>
              <w:gridCol w:w="2268"/>
              <w:gridCol w:w="1701"/>
            </w:tblGrid>
            <w:tr w:rsidR="00BD0146" w:rsidRPr="00AF7B4E" w:rsidTr="00F828C4">
              <w:trPr>
                <w:trHeight w:val="645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 xml:space="preserve">招聘单位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起点学历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其他条件和要求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考试科目</w:t>
                  </w:r>
                </w:p>
              </w:tc>
            </w:tr>
            <w:tr w:rsidR="00BD0146" w:rsidRPr="00AF7B4E" w:rsidTr="00F828C4">
              <w:trPr>
                <w:trHeight w:val="720"/>
              </w:trPr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120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糖尿病中心医生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735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全科医生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儿外科医生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病理诊断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95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急诊科（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EICU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发热门诊医生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95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儿科医生（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儿科医生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临床医学或儿科学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眼科医生（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眼视光医学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视光医生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精神医生（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精神科医生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临床医学、精神医学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麻醉医生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4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384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疼痛诊治医生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麻醉学、临床医学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麻醉医生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检验医生（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检验医生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临床医学或医学检验学（五年制）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中医医生（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眼科特检医生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超声科医生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特检科医生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9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临床医学、医学影像学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功能检查科医生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心脑电图室医生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公卫人员（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公卫人员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预防医学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医学影像人员（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9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放射科技术人员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放射技术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影像技术人员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医学检验人员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临检中心技术员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输血科技术员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病理科技术员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输血科技术人员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675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医学检验人员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，无经血传播疾病或病原携带。男性。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675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，无经血传播疾病或病原携带。女性。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营养医生（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营养科工作人员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hyperlink r:id="rId6" w:tgtFrame="https://gaokao.chsi.com.cn/zyk/zybk/_blank" w:history="1">
                    <w:r w:rsidRPr="00AF7B4E">
                      <w:rPr>
                        <w:rFonts w:ascii="Times New Roman" w:eastAsia="宋体" w:hAnsi="Times New Roman" w:cs="Times New Roman"/>
                        <w:kern w:val="0"/>
                        <w:sz w:val="20"/>
                        <w:szCs w:val="20"/>
                      </w:rPr>
                      <w:t>临床医学、食品卫生与营养学</w:t>
                    </w:r>
                  </w:hyperlink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营养科医生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833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病案编码人员（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病案编码人员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临床医学、预防医学、中西医结合医学、口腔医学、麻醉学，医学影像学，眼视光医学，精神医学，放射医学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469"/>
              </w:trPr>
              <w:tc>
                <w:tcPr>
                  <w:tcW w:w="1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中药师（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中药师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药师（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药学部工作人员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药学或临床药学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BD0146" w:rsidRPr="00AF7B4E" w:rsidTr="00F828C4">
              <w:trPr>
                <w:trHeight w:val="327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助产士（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助产士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护理学（助产方向）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0146" w:rsidRPr="00760646" w:rsidRDefault="00BD0146" w:rsidP="00F828C4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 w:rsidR="00BD0146" w:rsidRPr="00AF7B4E" w:rsidTr="00F828C4">
              <w:trPr>
                <w:trHeight w:val="266"/>
              </w:trPr>
              <w:tc>
                <w:tcPr>
                  <w:tcW w:w="1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护士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253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7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7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D0146" w:rsidRPr="00AF7B4E" w:rsidTr="00F828C4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护士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760646" w:rsidRDefault="00BD0146" w:rsidP="00F828C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普通高校应届毕业生，要求中医药类院校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0146" w:rsidRPr="00AF7B4E" w:rsidRDefault="00BD0146" w:rsidP="00F828C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</w:tbl>
          <w:p w:rsidR="00BD0146" w:rsidRPr="00AF7B4E" w:rsidRDefault="00BD0146" w:rsidP="00F828C4">
            <w:pPr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</w:tbl>
    <w:p w:rsidR="00BD0146" w:rsidRPr="00AF7B4E" w:rsidRDefault="00BD0146" w:rsidP="00BD0146">
      <w:pPr>
        <w:spacing w:line="560" w:lineRule="exact"/>
        <w:rPr>
          <w:rFonts w:ascii="Times New Roman" w:eastAsia="宋体" w:hAnsi="Times New Roman" w:cs="Times New Roman"/>
          <w:sz w:val="44"/>
          <w:szCs w:val="44"/>
        </w:rPr>
      </w:pPr>
    </w:p>
    <w:p w:rsidR="00BD0146" w:rsidRPr="00AF7B4E" w:rsidRDefault="00BD0146" w:rsidP="00BD0146">
      <w:pPr>
        <w:spacing w:line="560" w:lineRule="exact"/>
        <w:rPr>
          <w:rFonts w:ascii="Times New Roman" w:eastAsia="宋体" w:hAnsi="Times New Roman" w:cs="Times New Roman"/>
          <w:sz w:val="44"/>
          <w:szCs w:val="44"/>
        </w:rPr>
      </w:pPr>
    </w:p>
    <w:p w:rsidR="00BD0146" w:rsidRPr="00AF7B4E" w:rsidRDefault="00BD0146" w:rsidP="00BD0146">
      <w:pPr>
        <w:spacing w:line="560" w:lineRule="exact"/>
        <w:rPr>
          <w:rFonts w:ascii="Times New Roman" w:eastAsia="宋体" w:hAnsi="Times New Roman" w:cs="Times New Roman"/>
          <w:sz w:val="44"/>
          <w:szCs w:val="44"/>
        </w:rPr>
        <w:sectPr w:rsidR="00BD0146" w:rsidRPr="00AF7B4E" w:rsidSect="004A506B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D0146" w:rsidRPr="00AF7B4E" w:rsidRDefault="00BD0146" w:rsidP="00BD0146">
      <w:pPr>
        <w:rPr>
          <w:rFonts w:ascii="黑体" w:eastAsia="黑体" w:hAnsi="黑体"/>
          <w:b/>
          <w:sz w:val="32"/>
          <w:szCs w:val="32"/>
        </w:rPr>
      </w:pPr>
      <w:r w:rsidRPr="00AF7B4E"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BD0146" w:rsidRPr="000158AC" w:rsidRDefault="00BD0146" w:rsidP="00BD0146">
      <w:pPr>
        <w:jc w:val="center"/>
        <w:rPr>
          <w:rFonts w:ascii="黑体" w:eastAsia="黑体" w:hAnsi="黑体"/>
          <w:sz w:val="44"/>
          <w:szCs w:val="44"/>
        </w:rPr>
      </w:pPr>
      <w:r w:rsidRPr="000158AC">
        <w:rPr>
          <w:rFonts w:ascii="黑体" w:eastAsia="黑体" w:hAnsi="黑体" w:hint="eastAsia"/>
          <w:sz w:val="44"/>
          <w:szCs w:val="44"/>
        </w:rPr>
        <w:t>2021年招聘考试重点人员</w:t>
      </w:r>
    </w:p>
    <w:p w:rsidR="00BD0146" w:rsidRPr="000158AC" w:rsidRDefault="00BD0146" w:rsidP="00BD0146">
      <w:pPr>
        <w:jc w:val="center"/>
        <w:rPr>
          <w:rFonts w:ascii="黑体" w:eastAsia="黑体" w:hAnsi="黑体"/>
          <w:sz w:val="44"/>
          <w:szCs w:val="44"/>
        </w:rPr>
      </w:pPr>
      <w:r w:rsidRPr="000158AC">
        <w:rPr>
          <w:rFonts w:ascii="黑体" w:eastAsia="黑体" w:hAnsi="黑体" w:hint="eastAsia"/>
          <w:sz w:val="44"/>
          <w:szCs w:val="44"/>
        </w:rPr>
        <w:t>防疫管控措施</w:t>
      </w:r>
    </w:p>
    <w:p w:rsidR="00BD0146" w:rsidRPr="00AF7B4E" w:rsidRDefault="00BD0146" w:rsidP="00BD0146">
      <w:pPr>
        <w:spacing w:line="240" w:lineRule="exact"/>
        <w:jc w:val="center"/>
        <w:rPr>
          <w:b/>
          <w:sz w:val="44"/>
          <w:szCs w:val="44"/>
        </w:rPr>
      </w:pPr>
    </w:p>
    <w:p w:rsidR="00BD0146" w:rsidRPr="00AF7B4E" w:rsidRDefault="00BD0146" w:rsidP="00BD0146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F7B4E">
        <w:rPr>
          <w:rFonts w:ascii="黑体" w:eastAsia="黑体" w:hAnsi="黑体" w:hint="eastAsia"/>
          <w:sz w:val="28"/>
          <w:szCs w:val="28"/>
        </w:rPr>
        <w:t>一、</w:t>
      </w:r>
      <w:r w:rsidRPr="00AF7B4E"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 w:rsidRPr="00AF7B4E">
        <w:rPr>
          <w:rFonts w:ascii="黑体" w:eastAsia="黑体" w:hAnsi="黑体" w:cs="E-B6" w:hint="eastAsia"/>
          <w:kern w:val="0"/>
          <w:sz w:val="32"/>
          <w:szCs w:val="32"/>
        </w:rPr>
        <w:t>，</w:t>
      </w:r>
      <w:r w:rsidRPr="00AF7B4E"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BD0146" w:rsidRPr="00AF7B4E" w:rsidRDefault="00BD0146" w:rsidP="00BD014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1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 w:rsidRPr="00AF7B4E">
        <w:rPr>
          <w:rFonts w:ascii="仿宋" w:eastAsia="仿宋" w:hAnsi="仿宋" w:cs="FZFSK--GBK1-0"/>
          <w:kern w:val="0"/>
          <w:sz w:val="32"/>
          <w:szCs w:val="32"/>
        </w:rPr>
        <w:t>诊断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（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BD0146" w:rsidRPr="00AF7B4E" w:rsidRDefault="00BD0146" w:rsidP="00BD014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2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E-B6"/>
          <w:kern w:val="0"/>
          <w:sz w:val="32"/>
          <w:szCs w:val="32"/>
        </w:rPr>
        <w:t>判定为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 w:rsidRPr="00AF7B4E">
        <w:rPr>
          <w:rFonts w:ascii="仿宋" w:eastAsia="仿宋" w:hAnsi="仿宋" w:cs="E-BZ" w:hint="eastAsia"/>
          <w:kern w:val="0"/>
          <w:sz w:val="32"/>
          <w:szCs w:val="32"/>
        </w:rPr>
        <w:t>14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BD0146" w:rsidRPr="00AF7B4E" w:rsidRDefault="00BD0146" w:rsidP="00BD014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3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BD0146" w:rsidRPr="00AF7B4E" w:rsidRDefault="00BD0146" w:rsidP="00BD014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4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来自境外、国内中高风险地区尚在日常健康观察期间者；</w:t>
      </w:r>
    </w:p>
    <w:p w:rsidR="00BD0146" w:rsidRPr="00AF7B4E" w:rsidRDefault="00BD0146" w:rsidP="00BD014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5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“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”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BD0146" w:rsidRPr="00AF7B4E" w:rsidRDefault="00BD0146" w:rsidP="00BD0146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 w:rsidRPr="00AF7B4E">
        <w:rPr>
          <w:rFonts w:ascii="黑体" w:eastAsia="黑体" w:hAnsi="黑体" w:hint="eastAsia"/>
          <w:sz w:val="32"/>
          <w:szCs w:val="32"/>
        </w:rPr>
        <w:t>二、来自国内</w:t>
      </w:r>
      <w:r w:rsidRPr="00A10A1A">
        <w:rPr>
          <w:rFonts w:ascii="黑体" w:eastAsia="黑体" w:hAnsi="黑体" w:hint="eastAsia"/>
          <w:sz w:val="32"/>
          <w:szCs w:val="32"/>
        </w:rPr>
        <w:t>非</w:t>
      </w:r>
      <w:r>
        <w:rPr>
          <w:rFonts w:ascii="黑体" w:eastAsia="黑体" w:hAnsi="黑体" w:hint="eastAsia"/>
          <w:sz w:val="32"/>
          <w:szCs w:val="32"/>
        </w:rPr>
        <w:t>中高风险地区考生要求</w:t>
      </w:r>
    </w:p>
    <w:p w:rsidR="00BD0146" w:rsidRPr="00AF7B4E" w:rsidRDefault="00BD0146" w:rsidP="00BD0146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A10A1A">
        <w:rPr>
          <w:rFonts w:ascii="仿宋" w:eastAsia="仿宋" w:hAnsi="仿宋" w:hint="eastAsia"/>
          <w:sz w:val="32"/>
          <w:szCs w:val="32"/>
        </w:rPr>
        <w:t>来自国内非中高风险地区的省外考生或14天内有省外非中高风险地区旅居史的考生必须提供考前3天内核酸检测阴性报告，没有核酸检测阴性报告者不得参加考试，如为以下两种情况的考生，直接到备用特殊考场考试：</w:t>
      </w:r>
    </w:p>
    <w:p w:rsidR="00BD0146" w:rsidRPr="00AF7B4E" w:rsidRDefault="00BD0146" w:rsidP="00BD0146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 w:rsidRPr="00AF7B4E">
        <w:rPr>
          <w:rFonts w:ascii="仿宋" w:eastAsia="仿宋" w:hAnsi="仿宋" w:cs="Times New Roman"/>
          <w:sz w:val="32"/>
          <w:szCs w:val="32"/>
        </w:rPr>
        <w:t>，</w:t>
      </w:r>
      <w:r w:rsidRPr="00AF7B4E">
        <w:rPr>
          <w:rFonts w:ascii="仿宋" w:eastAsia="仿宋" w:hAnsi="仿宋" w:cs="Times New Roman" w:hint="eastAsia"/>
          <w:sz w:val="32"/>
          <w:szCs w:val="32"/>
        </w:rPr>
        <w:t>现场</w:t>
      </w:r>
      <w:r w:rsidRPr="00AF7B4E">
        <w:rPr>
          <w:rFonts w:ascii="仿宋" w:eastAsia="仿宋" w:hAnsi="仿宋" w:cs="Times New Roman"/>
          <w:sz w:val="32"/>
          <w:szCs w:val="32"/>
        </w:rPr>
        <w:t>测温37.3</w:t>
      </w:r>
      <w:r w:rsidRPr="00AF7B4E">
        <w:rPr>
          <w:rFonts w:ascii="仿宋" w:eastAsia="仿宋" w:hAnsi="仿宋" w:cs="Times New Roman" w:hint="eastAsia"/>
          <w:sz w:val="32"/>
          <w:szCs w:val="32"/>
        </w:rPr>
        <w:t>℃</w:t>
      </w:r>
      <w:r w:rsidRPr="00AF7B4E">
        <w:rPr>
          <w:rFonts w:ascii="仿宋" w:eastAsia="仿宋" w:hAnsi="仿宋" w:cs="Times New Roman"/>
          <w:sz w:val="32"/>
          <w:szCs w:val="32"/>
        </w:rPr>
        <w:t>以</w:t>
      </w:r>
      <w:r w:rsidRPr="00AF7B4E"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BD0146" w:rsidRPr="00AF7B4E" w:rsidRDefault="00BD0146" w:rsidP="00BD0146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  <w:r w:rsidRPr="00AF7B4E">
        <w:rPr>
          <w:rFonts w:ascii="仿宋" w:eastAsia="仿宋" w:hAnsi="仿宋" w:cs="Times New Roman" w:hint="eastAsia"/>
          <w:sz w:val="32"/>
          <w:szCs w:val="32"/>
        </w:rPr>
        <w:t>浙江“</w:t>
      </w:r>
      <w:r w:rsidRPr="00AF7B4E">
        <w:rPr>
          <w:rFonts w:ascii="仿宋" w:eastAsia="仿宋" w:hAnsi="仿宋" w:cs="Times New Roman"/>
          <w:sz w:val="32"/>
          <w:szCs w:val="32"/>
        </w:rPr>
        <w:t>健康码”</w:t>
      </w:r>
      <w:r w:rsidRPr="00AF7B4E">
        <w:rPr>
          <w:rFonts w:ascii="仿宋" w:eastAsia="仿宋" w:hAnsi="仿宋" w:cs="Times New Roman" w:hint="eastAsia"/>
          <w:sz w:val="32"/>
          <w:szCs w:val="32"/>
        </w:rPr>
        <w:t>为非绿码，</w:t>
      </w:r>
      <w:r w:rsidRPr="00AF7B4E">
        <w:rPr>
          <w:rFonts w:ascii="仿宋" w:eastAsia="仿宋" w:hAnsi="仿宋" w:cs="Times New Roman"/>
          <w:sz w:val="32"/>
          <w:szCs w:val="32"/>
        </w:rPr>
        <w:t>无相关症状</w:t>
      </w:r>
      <w:r w:rsidRPr="00AF7B4E">
        <w:rPr>
          <w:rFonts w:ascii="仿宋" w:eastAsia="仿宋" w:hAnsi="仿宋" w:cs="Times New Roman" w:hint="eastAsia"/>
          <w:sz w:val="32"/>
          <w:szCs w:val="32"/>
        </w:rPr>
        <w:t>，能</w:t>
      </w:r>
      <w:r w:rsidRPr="00AF7B4E">
        <w:rPr>
          <w:rFonts w:ascii="仿宋" w:eastAsia="仿宋" w:hAnsi="仿宋" w:cs="Times New Roman"/>
          <w:sz w:val="32"/>
          <w:szCs w:val="32"/>
        </w:rPr>
        <w:t>提供考前</w:t>
      </w:r>
      <w:r w:rsidRPr="00AF7B4E">
        <w:rPr>
          <w:rFonts w:ascii="仿宋" w:eastAsia="仿宋" w:hAnsi="仿宋" w:cs="Times New Roman" w:hint="eastAsia"/>
          <w:sz w:val="32"/>
          <w:szCs w:val="32"/>
        </w:rPr>
        <w:t>3</w:t>
      </w:r>
      <w:r w:rsidRPr="00AF7B4E">
        <w:rPr>
          <w:rFonts w:ascii="仿宋" w:eastAsia="仿宋" w:hAnsi="仿宋" w:cs="Times New Roman"/>
          <w:sz w:val="32"/>
          <w:szCs w:val="32"/>
        </w:rPr>
        <w:t>天内核酸检测</w:t>
      </w:r>
      <w:r w:rsidRPr="00AF7B4E">
        <w:rPr>
          <w:rFonts w:ascii="仿宋" w:eastAsia="仿宋" w:hAnsi="仿宋" w:cs="Times New Roman" w:hint="eastAsia"/>
          <w:sz w:val="32"/>
          <w:szCs w:val="32"/>
        </w:rPr>
        <w:t>有效合格</w:t>
      </w:r>
      <w:r w:rsidRPr="00AF7B4E">
        <w:rPr>
          <w:rFonts w:ascii="仿宋" w:eastAsia="仿宋" w:hAnsi="仿宋" w:cs="Times New Roman"/>
          <w:sz w:val="32"/>
          <w:szCs w:val="32"/>
        </w:rPr>
        <w:t>证明</w:t>
      </w:r>
      <w:r w:rsidRPr="00AF7B4E">
        <w:rPr>
          <w:rFonts w:ascii="仿宋" w:eastAsia="仿宋" w:hAnsi="仿宋" w:cs="Times New Roman" w:hint="eastAsia"/>
          <w:sz w:val="32"/>
          <w:szCs w:val="32"/>
        </w:rPr>
        <w:t>的</w:t>
      </w:r>
      <w:r w:rsidRPr="00AF7B4E">
        <w:rPr>
          <w:rFonts w:ascii="仿宋" w:eastAsia="仿宋" w:hAnsi="仿宋" w:cs="Times New Roman"/>
          <w:sz w:val="32"/>
          <w:szCs w:val="32"/>
        </w:rPr>
        <w:t>。</w:t>
      </w:r>
    </w:p>
    <w:p w:rsidR="00BD0146" w:rsidRPr="00AF7B4E" w:rsidRDefault="00BD0146" w:rsidP="00BD0146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 w:rsidRPr="00AF7B4E"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BD0146" w:rsidRPr="00AF7B4E" w:rsidRDefault="00BD0146" w:rsidP="00BD0146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" w:eastAsia="仿宋" w:hAnsi="仿宋" w:hint="eastAsia"/>
          <w:sz w:val="32"/>
          <w:szCs w:val="32"/>
        </w:rPr>
        <w:t>考试中</w:t>
      </w:r>
      <w:r w:rsidRPr="00AF7B4E"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</w:t>
      </w:r>
      <w:r w:rsidRPr="00AF7B4E">
        <w:rPr>
          <w:rFonts w:ascii="仿宋" w:eastAsia="仿宋" w:hAnsi="仿宋" w:cs="Times New Roman" w:hint="eastAsia"/>
          <w:sz w:val="32"/>
          <w:szCs w:val="32"/>
        </w:rPr>
        <w:lastRenderedPageBreak/>
        <w:t>转移至备用隔离考场考试，有流行病学史的受控转送定点医疗机构排查。</w:t>
      </w:r>
    </w:p>
    <w:p w:rsidR="00BD0146" w:rsidRPr="00AF7B4E" w:rsidRDefault="00BD0146" w:rsidP="00BD0146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AF7B4E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  <w:r w:rsidRPr="00AF7B4E">
        <w:rPr>
          <w:rFonts w:ascii="仿宋" w:eastAsia="仿宋" w:hAnsi="仿宋" w:hint="eastAsia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 w:rsidR="00BD0146" w:rsidRPr="00AF7B4E" w:rsidRDefault="00BD0146" w:rsidP="00BD0146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" w:eastAsia="仿宋" w:hAnsi="仿宋" w:hint="eastAsia"/>
          <w:sz w:val="32"/>
          <w:szCs w:val="32"/>
        </w:rPr>
        <w:t>备用考场的监考人员要佩戴N95口罩，必要时戴护目镜、手套、穿防护服。考试结束，考生接触的范围（如车辆、人员、考场等）进行消杀。</w:t>
      </w:r>
    </w:p>
    <w:p w:rsidR="00BD0146" w:rsidRPr="00AF7B4E" w:rsidRDefault="00BD0146" w:rsidP="00BD014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7B4E">
        <w:rPr>
          <w:rFonts w:ascii="黑体" w:eastAsia="黑体" w:hAnsi="黑体" w:hint="eastAsia"/>
          <w:sz w:val="32"/>
          <w:szCs w:val="32"/>
        </w:rPr>
        <w:t>四、其他注意事项</w:t>
      </w:r>
    </w:p>
    <w:p w:rsidR="00BD0146" w:rsidRPr="00AF7B4E" w:rsidRDefault="00BD0146" w:rsidP="00BD014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F7B4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AF7B4E">
        <w:rPr>
          <w:rFonts w:ascii="仿宋_GB2312" w:eastAsia="仿宋_GB2312" w:hAnsi="仿宋_GB2312" w:cs="仿宋_GB2312" w:hint="eastAsia"/>
          <w:sz w:val="32"/>
          <w:szCs w:val="32"/>
        </w:rPr>
        <w:t>参加笔试的考生应自备一次性医用外科口罩。除身份核验外，在考点期间全程佩带口罩。</w:t>
      </w:r>
    </w:p>
    <w:p w:rsidR="00BD0146" w:rsidRPr="00AF7B4E" w:rsidRDefault="00BD0146" w:rsidP="00BD0146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BD0146" w:rsidRPr="00AF7B4E" w:rsidRDefault="00BD0146" w:rsidP="00BD0146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D0146" w:rsidRPr="00AF7B4E" w:rsidRDefault="00BD0146" w:rsidP="00BD0146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D0146" w:rsidRPr="00AF7B4E" w:rsidRDefault="00BD0146" w:rsidP="00BD0146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BD0146" w:rsidRPr="00875F56" w:rsidRDefault="00BD0146" w:rsidP="00BD0146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D0146" w:rsidRPr="00875F56" w:rsidRDefault="00BD0146" w:rsidP="00BD0146">
      <w:pPr>
        <w:adjustRightInd w:val="0"/>
        <w:snapToGrid w:val="0"/>
        <w:spacing w:line="560" w:lineRule="exact"/>
        <w:ind w:firstLineChars="1423" w:firstLine="4554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75F56"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BD0146" w:rsidRPr="00AF7B4E" w:rsidRDefault="00BD0146" w:rsidP="00BD0146">
      <w:pPr>
        <w:adjustRightInd w:val="0"/>
        <w:snapToGrid w:val="0"/>
        <w:spacing w:line="560" w:lineRule="exact"/>
        <w:ind w:firstLineChars="1573" w:firstLine="5034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875F56">
        <w:rPr>
          <w:rFonts w:ascii="仿宋_GB2312" w:eastAsia="仿宋_GB2312" w:hAnsi="仿宋_GB2312" w:cs="仿宋_GB2312" w:hint="eastAsia"/>
          <w:sz w:val="32"/>
          <w:szCs w:val="32"/>
        </w:rPr>
        <w:t>2021年1月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875F5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6429F" w:rsidRPr="00BD0146" w:rsidRDefault="00F6429F"/>
    <w:sectPr w:rsidR="00F6429F" w:rsidRPr="00BD0146" w:rsidSect="009A3A4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9F" w:rsidRDefault="00F6429F" w:rsidP="00BD0146">
      <w:r>
        <w:separator/>
      </w:r>
    </w:p>
  </w:endnote>
  <w:endnote w:type="continuationSeparator" w:id="1">
    <w:p w:rsidR="00F6429F" w:rsidRDefault="00F6429F" w:rsidP="00BD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ZFSK--GBK1-0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E-B6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9F" w:rsidRDefault="00F6429F" w:rsidP="00BD0146">
      <w:r>
        <w:separator/>
      </w:r>
    </w:p>
  </w:footnote>
  <w:footnote w:type="continuationSeparator" w:id="1">
    <w:p w:rsidR="00F6429F" w:rsidRDefault="00F6429F" w:rsidP="00BD0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146"/>
    <w:rsid w:val="00BD0146"/>
    <w:rsid w:val="00F6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okao.chsi.com.cn/zyk/zybk/specialityDetail.action?specialityId=4372870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SXSKQYY</dc:creator>
  <cp:keywords/>
  <dc:description/>
  <cp:lastModifiedBy>SXSKQYY</cp:lastModifiedBy>
  <cp:revision>2</cp:revision>
  <dcterms:created xsi:type="dcterms:W3CDTF">2021-01-21T00:16:00Z</dcterms:created>
  <dcterms:modified xsi:type="dcterms:W3CDTF">2021-01-21T00:16:00Z</dcterms:modified>
</cp:coreProperties>
</file>